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813F6" w14:textId="150B0E4D" w:rsidR="00EE2C2F" w:rsidRDefault="00EE2C2F" w:rsidP="00EE2C2F">
      <w:pPr>
        <w:spacing w:line="400" w:lineRule="exact"/>
        <w:ind w:right="93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B560EE">
        <w:rPr>
          <w:rFonts w:ascii="微軟正黑體" w:eastAsia="微軟正黑體" w:hAnsi="微軟正黑體" w:hint="eastAsia"/>
          <w:b/>
          <w:sz w:val="26"/>
          <w:szCs w:val="26"/>
        </w:rPr>
        <w:t>「20</w:t>
      </w:r>
      <w:r w:rsidR="000D51A9" w:rsidRPr="00B560EE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="00F63724">
        <w:rPr>
          <w:rFonts w:ascii="微軟正黑體" w:eastAsia="微軟正黑體" w:hAnsi="微軟正黑體"/>
          <w:b/>
          <w:sz w:val="26"/>
          <w:szCs w:val="26"/>
        </w:rPr>
        <w:t>2</w:t>
      </w:r>
      <w:r w:rsidRPr="00B560EE">
        <w:rPr>
          <w:rFonts w:ascii="微軟正黑體" w:eastAsia="微軟正黑體" w:hAnsi="微軟正黑體" w:hint="eastAsia"/>
          <w:b/>
          <w:sz w:val="26"/>
          <w:szCs w:val="26"/>
        </w:rPr>
        <w:t>各國（含大陸）低價</w:t>
      </w:r>
      <w:r w:rsidRPr="00B560EE">
        <w:rPr>
          <w:rFonts w:ascii="微軟正黑體" w:eastAsia="微軟正黑體" w:hAnsi="微軟正黑體"/>
          <w:b/>
          <w:sz w:val="26"/>
          <w:szCs w:val="26"/>
        </w:rPr>
        <w:t>貨品</w:t>
      </w:r>
      <w:r w:rsidRPr="00B560EE">
        <w:rPr>
          <w:rFonts w:ascii="微軟正黑體" w:eastAsia="微軟正黑體" w:hAnsi="微軟正黑體" w:hint="eastAsia"/>
          <w:b/>
          <w:sz w:val="26"/>
          <w:szCs w:val="26"/>
        </w:rPr>
        <w:t>進口對我產業</w:t>
      </w:r>
      <w:r w:rsidRPr="00B560EE">
        <w:rPr>
          <w:rFonts w:ascii="微軟正黑體" w:eastAsia="微軟正黑體" w:hAnsi="微軟正黑體"/>
          <w:b/>
          <w:sz w:val="26"/>
          <w:szCs w:val="26"/>
        </w:rPr>
        <w:t>威脅狀況</w:t>
      </w:r>
      <w:r w:rsidRPr="00B560EE">
        <w:rPr>
          <w:rFonts w:ascii="微軟正黑體" w:eastAsia="微軟正黑體" w:hAnsi="微軟正黑體" w:hint="eastAsia"/>
          <w:b/>
          <w:sz w:val="26"/>
          <w:szCs w:val="26"/>
        </w:rPr>
        <w:t>」調查表</w:t>
      </w:r>
    </w:p>
    <w:p w14:paraId="6D7287E0" w14:textId="77777777" w:rsidR="005C1701" w:rsidRPr="00B560EE" w:rsidRDefault="005C1701" w:rsidP="00EE2C2F">
      <w:pPr>
        <w:spacing w:line="400" w:lineRule="exact"/>
        <w:ind w:right="93"/>
        <w:jc w:val="center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1701" w14:paraId="172B25BC" w14:textId="77777777" w:rsidTr="005C1701">
        <w:tc>
          <w:tcPr>
            <w:tcW w:w="9628" w:type="dxa"/>
          </w:tcPr>
          <w:p w14:paraId="5D701EAB" w14:textId="22547B69" w:rsidR="005C1701" w:rsidRPr="005C1701" w:rsidRDefault="005C1701" w:rsidP="005C1701">
            <w:pPr>
              <w:snapToGrid w:val="0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1701">
              <w:rPr>
                <w:rFonts w:ascii="微軟正黑體" w:eastAsia="微軟正黑體" w:hAnsi="微軟正黑體" w:hint="eastAsia"/>
                <w:sz w:val="22"/>
                <w:szCs w:val="22"/>
              </w:rPr>
              <w:t>在美中競爭延燒及新冠</w:t>
            </w:r>
            <w:proofErr w:type="gramStart"/>
            <w:r w:rsidRPr="005C1701">
              <w:rPr>
                <w:rFonts w:ascii="微軟正黑體" w:eastAsia="微軟正黑體" w:hAnsi="微軟正黑體" w:hint="eastAsia"/>
                <w:sz w:val="22"/>
                <w:szCs w:val="22"/>
              </w:rPr>
              <w:t>疫</w:t>
            </w:r>
            <w:proofErr w:type="gramEnd"/>
            <w:r w:rsidRPr="005C1701">
              <w:rPr>
                <w:rFonts w:ascii="微軟正黑體" w:eastAsia="微軟正黑體" w:hAnsi="微軟正黑體" w:hint="eastAsia"/>
                <w:sz w:val="22"/>
                <w:szCs w:val="22"/>
              </w:rPr>
              <w:t>情衝擊各國經濟的影響下，</w:t>
            </w:r>
            <w:r w:rsidR="00F63724" w:rsidRPr="005C1701">
              <w:rPr>
                <w:rFonts w:ascii="微軟正黑體" w:eastAsia="微軟正黑體" w:hAnsi="微軟正黑體" w:hint="eastAsia"/>
                <w:sz w:val="22"/>
                <w:szCs w:val="22"/>
              </w:rPr>
              <w:t>全球供應鏈</w:t>
            </w:r>
            <w:r w:rsidRPr="005C1701">
              <w:rPr>
                <w:rFonts w:ascii="微軟正黑體" w:eastAsia="微軟正黑體" w:hAnsi="微軟正黑體" w:hint="eastAsia"/>
                <w:sz w:val="22"/>
                <w:szCs w:val="22"/>
              </w:rPr>
              <w:t>持續進行調整；</w:t>
            </w:r>
            <w:r w:rsidR="00F63724">
              <w:rPr>
                <w:rFonts w:ascii="微軟正黑體" w:eastAsia="微軟正黑體" w:hAnsi="微軟正黑體" w:hint="eastAsia"/>
                <w:sz w:val="22"/>
                <w:szCs w:val="22"/>
              </w:rPr>
              <w:t>而</w:t>
            </w:r>
            <w:r w:rsidRPr="005C1701">
              <w:rPr>
                <w:rFonts w:ascii="微軟正黑體" w:eastAsia="微軟正黑體" w:hAnsi="微軟正黑體" w:hint="eastAsia"/>
                <w:sz w:val="22"/>
                <w:szCs w:val="22"/>
              </w:rPr>
              <w:t>涵蓋人口最多與經濟規模最大的巨型貿易協定</w:t>
            </w:r>
            <w:r w:rsidRPr="005C1701">
              <w:rPr>
                <w:rFonts w:ascii="微軟正黑體" w:eastAsia="微軟正黑體" w:hAnsi="微軟正黑體"/>
                <w:sz w:val="22"/>
                <w:szCs w:val="22"/>
              </w:rPr>
              <w:t>RCEP</w:t>
            </w:r>
            <w:r w:rsidR="00F63724">
              <w:rPr>
                <w:rFonts w:ascii="微軟正黑體" w:eastAsia="微軟正黑體" w:hAnsi="微軟正黑體"/>
                <w:sz w:val="22"/>
                <w:szCs w:val="22"/>
              </w:rPr>
              <w:t>的生效</w:t>
            </w:r>
            <w:r w:rsidR="00F63724">
              <w:rPr>
                <w:rFonts w:ascii="Microsoft JhengHei UI" w:eastAsia="Microsoft JhengHei UI" w:hAnsi="Microsoft JhengHei UI" w:hint="eastAsia"/>
                <w:sz w:val="22"/>
                <w:szCs w:val="22"/>
              </w:rPr>
              <w:t>、</w:t>
            </w:r>
            <w:r w:rsidRPr="005C1701">
              <w:rPr>
                <w:rFonts w:ascii="微軟正黑體" w:eastAsia="微軟正黑體" w:hAnsi="微軟正黑體" w:hint="eastAsia"/>
                <w:sz w:val="22"/>
                <w:szCs w:val="22"/>
              </w:rPr>
              <w:t>CPTTP吸收新成員，</w:t>
            </w:r>
            <w:r w:rsidR="00F63724" w:rsidRPr="005C1701">
              <w:rPr>
                <w:rFonts w:ascii="微軟正黑體" w:eastAsia="微軟正黑體" w:hAnsi="微軟正黑體" w:hint="eastAsia"/>
                <w:sz w:val="22"/>
                <w:szCs w:val="22"/>
              </w:rPr>
              <w:t>將</w:t>
            </w:r>
            <w:r w:rsidR="00F63724">
              <w:rPr>
                <w:rFonts w:ascii="微軟正黑體" w:eastAsia="微軟正黑體" w:hAnsi="微軟正黑體" w:hint="eastAsia"/>
                <w:sz w:val="22"/>
                <w:szCs w:val="22"/>
              </w:rPr>
              <w:t>使</w:t>
            </w:r>
            <w:r w:rsidRPr="005C1701">
              <w:rPr>
                <w:rFonts w:ascii="微軟正黑體" w:eastAsia="微軟正黑體" w:hAnsi="微軟正黑體" w:hint="eastAsia"/>
                <w:sz w:val="22"/>
                <w:szCs w:val="22"/>
              </w:rPr>
              <w:t>全球經貿板塊進一步重整。我國因國內市場規模小，必須堅持貿易自由與參與區域經濟整合，以避免在國際貿易競爭中被邊緣化。然而，國內部分產業可能因市場開放，受到某種程度之衝擊，如何協助國內產業因應這些進口衝擊，一直是我政府各相關部門所重視，為充分掌握我產業受衝擊情形，本會每年都會進行此項調查，以彙整業界意見，供政府部門擬定協助產業界因應進口威脅之策略參考。敬</w:t>
            </w: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請於3月3</w:t>
            </w:r>
            <w:r w:rsidRPr="005C1701">
              <w:rPr>
                <w:rFonts w:ascii="微軟正黑體" w:eastAsia="微軟正黑體" w:hAnsi="微軟正黑體"/>
                <w:bCs/>
                <w:sz w:val="22"/>
                <w:szCs w:val="22"/>
              </w:rPr>
              <w:t>1</w:t>
            </w: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日前</w:t>
            </w:r>
            <w:proofErr w:type="gramStart"/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惠填此表</w:t>
            </w:r>
            <w:proofErr w:type="gramEnd"/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，並以E-MAIL或傳真方式擲回本會。謝謝合作！</w:t>
            </w:r>
          </w:p>
          <w:p w14:paraId="62139259" w14:textId="77777777" w:rsidR="005C1701" w:rsidRPr="005C1701" w:rsidRDefault="005C1701" w:rsidP="005C1701">
            <w:pPr>
              <w:snapToGrid w:val="0"/>
              <w:spacing w:line="400" w:lineRule="exact"/>
              <w:ind w:right="643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中華民國全國工業總會</w:t>
            </w:r>
          </w:p>
          <w:p w14:paraId="70FC3932" w14:textId="0B8782F4" w:rsidR="005C1701" w:rsidRPr="005C1701" w:rsidRDefault="005C1701" w:rsidP="005C1701">
            <w:pPr>
              <w:snapToGrid w:val="0"/>
              <w:spacing w:line="400" w:lineRule="exact"/>
              <w:ind w:right="93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5C1701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國 </w:t>
            </w: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 際</w:t>
            </w:r>
            <w:r w:rsidRPr="005C1701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 </w:t>
            </w: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 經  貿 </w:t>
            </w:r>
            <w:r w:rsidRPr="005C1701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 </w:t>
            </w: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組</w:t>
            </w:r>
            <w:r w:rsidRPr="005C1701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   </w:t>
            </w: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敬上</w:t>
            </w:r>
          </w:p>
        </w:tc>
      </w:tr>
    </w:tbl>
    <w:p w14:paraId="24093B28" w14:textId="4B181EE1" w:rsidR="00EE2C2F" w:rsidRPr="00B560EE" w:rsidRDefault="00EE2C2F" w:rsidP="00EE2C2F">
      <w:pPr>
        <w:spacing w:beforeLines="50" w:before="180" w:line="400" w:lineRule="exact"/>
        <w:ind w:left="510" w:right="91" w:hanging="510"/>
        <w:rPr>
          <w:rFonts w:ascii="微軟正黑體" w:eastAsia="微軟正黑體" w:hAnsi="微軟正黑體"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一、去（20</w:t>
      </w:r>
      <w:r w:rsidR="00FE161D" w:rsidRPr="00B560EE">
        <w:rPr>
          <w:rFonts w:ascii="微軟正黑體" w:eastAsia="微軟正黑體" w:hAnsi="微軟正黑體"/>
          <w:bCs/>
          <w:sz w:val="22"/>
          <w:szCs w:val="22"/>
        </w:rPr>
        <w:t>2</w:t>
      </w:r>
      <w:r w:rsidR="006B293E">
        <w:rPr>
          <w:rFonts w:ascii="微軟正黑體" w:eastAsia="微軟正黑體" w:hAnsi="微軟正黑體"/>
          <w:bCs/>
          <w:sz w:val="22"/>
          <w:szCs w:val="22"/>
        </w:rPr>
        <w:t>1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）年（1-12月）貴公司所經營之產品項目在國內市場上是否曾遭受各國（含大陸）貨品進口所造成之競爭壓力或威脅？</w:t>
      </w:r>
    </w:p>
    <w:p w14:paraId="112F3C22" w14:textId="77777777" w:rsidR="00EE2C2F" w:rsidRPr="00B560EE" w:rsidRDefault="00B05903" w:rsidP="00EE2C2F">
      <w:pPr>
        <w:spacing w:line="400" w:lineRule="exact"/>
        <w:ind w:left="480" w:right="93"/>
        <w:rPr>
          <w:rFonts w:ascii="微軟正黑體" w:eastAsia="微軟正黑體" w:hAnsi="微軟正黑體"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sz w:val="22"/>
          <w:szCs w:val="22"/>
        </w:rPr>
        <w:t>□</w:t>
      </w:r>
      <w:r w:rsidR="00EE2C2F" w:rsidRPr="00B560EE">
        <w:rPr>
          <w:rFonts w:ascii="微軟正黑體" w:eastAsia="微軟正黑體" w:hAnsi="微軟正黑體"/>
          <w:bCs/>
          <w:sz w:val="22"/>
          <w:szCs w:val="22"/>
        </w:rPr>
        <w:t xml:space="preserve">  </w:t>
      </w:r>
      <w:r w:rsidR="00EE2C2F" w:rsidRPr="00B560EE">
        <w:rPr>
          <w:rFonts w:ascii="微軟正黑體" w:eastAsia="微軟正黑體" w:hAnsi="微軟正黑體" w:hint="eastAsia"/>
          <w:bCs/>
          <w:sz w:val="22"/>
          <w:szCs w:val="22"/>
        </w:rPr>
        <w:t xml:space="preserve">是       </w:t>
      </w:r>
      <w:r w:rsidRPr="00B560EE">
        <w:rPr>
          <w:rFonts w:ascii="微軟正黑體" w:eastAsia="微軟正黑體" w:hAnsi="微軟正黑體" w:hint="eastAsia"/>
          <w:sz w:val="22"/>
          <w:szCs w:val="22"/>
        </w:rPr>
        <w:t>□</w:t>
      </w:r>
      <w:r w:rsidR="00EE2C2F" w:rsidRPr="00B560EE">
        <w:rPr>
          <w:rFonts w:ascii="微軟正黑體" w:eastAsia="微軟正黑體" w:hAnsi="微軟正黑體"/>
          <w:bCs/>
          <w:sz w:val="22"/>
          <w:szCs w:val="22"/>
        </w:rPr>
        <w:t xml:space="preserve">  </w:t>
      </w:r>
      <w:r w:rsidR="00EE2C2F" w:rsidRPr="00B560EE">
        <w:rPr>
          <w:rFonts w:ascii="微軟正黑體" w:eastAsia="微軟正黑體" w:hAnsi="微軟正黑體" w:hint="eastAsia"/>
          <w:bCs/>
          <w:sz w:val="22"/>
          <w:szCs w:val="22"/>
        </w:rPr>
        <w:t>否</w:t>
      </w:r>
      <w:r w:rsidR="00EE2C2F" w:rsidRPr="00B560EE">
        <w:rPr>
          <w:rFonts w:ascii="微軟正黑體" w:eastAsia="微軟正黑體" w:hAnsi="微軟正黑體"/>
          <w:bCs/>
          <w:sz w:val="22"/>
          <w:szCs w:val="22"/>
        </w:rPr>
        <w:t xml:space="preserve"> </w:t>
      </w:r>
      <w:r w:rsidR="00EE2C2F" w:rsidRPr="00B560EE">
        <w:rPr>
          <w:rFonts w:ascii="微軟正黑體" w:eastAsia="微軟正黑體" w:hAnsi="微軟正黑體" w:hint="eastAsia"/>
          <w:bCs/>
          <w:sz w:val="22"/>
          <w:szCs w:val="22"/>
        </w:rPr>
        <w:t>（</w:t>
      </w:r>
      <w:r w:rsidR="00EE2C2F" w:rsidRPr="00B560EE">
        <w:rPr>
          <w:rFonts w:ascii="微軟正黑體" w:eastAsia="微軟正黑體" w:hAnsi="微軟正黑體"/>
          <w:bCs/>
          <w:sz w:val="22"/>
          <w:szCs w:val="22"/>
        </w:rPr>
        <w:t xml:space="preserve"> </w:t>
      </w:r>
      <w:r w:rsidR="00EE2C2F" w:rsidRPr="00B560EE">
        <w:rPr>
          <w:rFonts w:ascii="微軟正黑體" w:eastAsia="微軟正黑體" w:hAnsi="微軟正黑體" w:hint="eastAsia"/>
          <w:bCs/>
          <w:sz w:val="22"/>
          <w:szCs w:val="22"/>
        </w:rPr>
        <w:t>勾否者，請跳答第七題</w:t>
      </w:r>
      <w:r w:rsidR="00EE2C2F" w:rsidRPr="00B560EE">
        <w:rPr>
          <w:rFonts w:ascii="微軟正黑體" w:eastAsia="微軟正黑體" w:hAnsi="微軟正黑體"/>
          <w:bCs/>
          <w:sz w:val="22"/>
          <w:szCs w:val="22"/>
        </w:rPr>
        <w:t xml:space="preserve"> </w:t>
      </w:r>
      <w:r w:rsidR="00EE2C2F" w:rsidRPr="00B560EE">
        <w:rPr>
          <w:rFonts w:ascii="微軟正黑體" w:eastAsia="微軟正黑體" w:hAnsi="微軟正黑體" w:hint="eastAsia"/>
          <w:bCs/>
          <w:sz w:val="22"/>
          <w:szCs w:val="22"/>
        </w:rPr>
        <w:t>）</w:t>
      </w:r>
    </w:p>
    <w:p w14:paraId="5C22AC95" w14:textId="77777777" w:rsidR="00EE2C2F" w:rsidRPr="00B560EE" w:rsidRDefault="00EE2C2F" w:rsidP="00EE2C2F">
      <w:pPr>
        <w:spacing w:line="400" w:lineRule="exact"/>
        <w:ind w:right="93"/>
        <w:rPr>
          <w:rFonts w:ascii="微軟正黑體" w:eastAsia="微軟正黑體" w:hAnsi="微軟正黑體"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二、貴公司遭受競爭壓力或威脅的來源國？___________</w:t>
      </w:r>
    </w:p>
    <w:p w14:paraId="3943ADDD" w14:textId="77777777" w:rsidR="00EE2C2F" w:rsidRPr="00B560EE" w:rsidRDefault="00EE2C2F" w:rsidP="00EE2C2F">
      <w:pPr>
        <w:spacing w:line="400" w:lineRule="exact"/>
        <w:ind w:right="93" w:firstLineChars="200" w:firstLine="440"/>
        <w:rPr>
          <w:rFonts w:ascii="微軟正黑體" w:eastAsia="微軟正黑體" w:hAnsi="微軟正黑體"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（</w:t>
      </w:r>
      <w:r w:rsidRPr="00B560EE">
        <w:rPr>
          <w:rFonts w:ascii="微軟正黑體" w:eastAsia="微軟正黑體" w:hAnsi="微軟正黑體" w:hint="eastAsia"/>
          <w:b/>
          <w:bCs/>
          <w:sz w:val="22"/>
          <w:szCs w:val="22"/>
        </w:rPr>
        <w:t>1</w:t>
      </w:r>
      <w:r w:rsidRPr="00B560EE">
        <w:rPr>
          <w:rFonts w:ascii="微軟正黑體" w:eastAsia="微軟正黑體" w:hAnsi="微軟正黑體" w:hint="eastAsia"/>
          <w:b/>
          <w:sz w:val="22"/>
          <w:szCs w:val="22"/>
        </w:rPr>
        <w:t>份問卷請填1個國家，歡迎影印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）</w:t>
      </w:r>
    </w:p>
    <w:p w14:paraId="5F632443" w14:textId="4406D538" w:rsidR="00635EB3" w:rsidRDefault="00EE2C2F" w:rsidP="00635EB3">
      <w:pPr>
        <w:spacing w:afterLines="50" w:after="180" w:line="400" w:lineRule="exact"/>
        <w:ind w:left="440" w:right="91" w:hangingChars="200" w:hanging="440"/>
        <w:rPr>
          <w:rFonts w:ascii="微軟正黑體" w:eastAsia="微軟正黑體" w:hAnsi="微軟正黑體"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三、請將遭受上列國家之進口貨品競爭壓力或威脅的產品項目貨名及</w:t>
      </w:r>
      <w:r w:rsidRPr="00773577">
        <w:rPr>
          <w:rFonts w:ascii="微軟正黑體" w:eastAsia="微軟正黑體" w:hAnsi="微軟正黑體" w:hint="eastAsia"/>
          <w:b/>
          <w:sz w:val="22"/>
          <w:szCs w:val="22"/>
          <w:u w:val="single"/>
        </w:rPr>
        <w:t>稅則號列</w:t>
      </w:r>
      <w:r w:rsidR="00B66480" w:rsidRPr="00773577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11位碼</w:t>
      </w:r>
      <w:proofErr w:type="gramStart"/>
      <w:r w:rsidRPr="004D2218">
        <w:rPr>
          <w:rFonts w:ascii="微軟正黑體" w:eastAsia="微軟正黑體" w:hAnsi="微軟正黑體" w:hint="eastAsia"/>
          <w:b/>
          <w:sz w:val="22"/>
          <w:szCs w:val="22"/>
        </w:rPr>
        <w:t>（</w:t>
      </w:r>
      <w:proofErr w:type="gramEnd"/>
      <w:r w:rsidRPr="004D2218">
        <w:rPr>
          <w:rFonts w:ascii="微軟正黑體" w:eastAsia="微軟正黑體" w:hAnsi="微軟正黑體" w:hint="eastAsia"/>
          <w:b/>
          <w:sz w:val="22"/>
          <w:szCs w:val="22"/>
        </w:rPr>
        <w:t>可上關港貿單一窗口網站</w:t>
      </w:r>
      <w:r w:rsidRPr="004D2218">
        <w:rPr>
          <w:rFonts w:ascii="微軟正黑體" w:eastAsia="微軟正黑體" w:hAnsi="微軟正黑體"/>
          <w:b/>
          <w:sz w:val="22"/>
          <w:szCs w:val="22"/>
          <w:u w:val="single"/>
        </w:rPr>
        <w:t>https://portal.sw.nat.gov.tw/PPL/</w:t>
      </w:r>
      <w:r w:rsidRPr="004D2218">
        <w:rPr>
          <w:rFonts w:ascii="微軟正黑體" w:eastAsia="微軟正黑體" w:hAnsi="微軟正黑體" w:hint="eastAsia"/>
          <w:b/>
          <w:sz w:val="22"/>
          <w:szCs w:val="22"/>
        </w:rPr>
        <w:t>→稅則稅率→</w:t>
      </w:r>
      <w:r w:rsidRPr="004D2218">
        <w:rPr>
          <w:rFonts w:ascii="微軟正黑體" w:eastAsia="微軟正黑體" w:hAnsi="微軟正黑體" w:hint="eastAsia"/>
          <w:b/>
          <w:color w:val="000000"/>
          <w:sz w:val="22"/>
          <w:szCs w:val="22"/>
          <w:shd w:val="clear" w:color="auto" w:fill="FFFFFF"/>
        </w:rPr>
        <w:t>(GC411)稅則稅率綜合查詢作業</w:t>
      </w:r>
      <w:r w:rsidRPr="004D2218">
        <w:rPr>
          <w:rFonts w:ascii="微軟正黑體" w:eastAsia="微軟正黑體" w:hAnsi="微軟正黑體" w:hint="eastAsia"/>
          <w:b/>
          <w:sz w:val="22"/>
          <w:szCs w:val="22"/>
        </w:rPr>
        <w:t>查詢</w:t>
      </w:r>
      <w:proofErr w:type="gramStart"/>
      <w:r w:rsidRPr="004D2218">
        <w:rPr>
          <w:rFonts w:ascii="微軟正黑體" w:eastAsia="微軟正黑體" w:hAnsi="微軟正黑體" w:hint="eastAsia"/>
          <w:b/>
          <w:sz w:val="22"/>
          <w:szCs w:val="22"/>
        </w:rPr>
        <w:t>）</w:t>
      </w:r>
      <w:proofErr w:type="gramEnd"/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填入下表。</w:t>
      </w:r>
      <w:r w:rsidR="00B95041" w:rsidRPr="00773577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填寫之產品需為國內有產製。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0"/>
        <w:gridCol w:w="2354"/>
        <w:gridCol w:w="5658"/>
      </w:tblGrid>
      <w:tr w:rsidR="00635EB3" w:rsidRPr="000F0A8D" w14:paraId="322E05E9" w14:textId="77777777" w:rsidTr="001E18B0">
        <w:tc>
          <w:tcPr>
            <w:tcW w:w="837" w:type="pct"/>
            <w:vAlign w:val="center"/>
          </w:tcPr>
          <w:p w14:paraId="797318EB" w14:textId="77777777" w:rsidR="00635EB3" w:rsidRPr="000F0A8D" w:rsidRDefault="00635EB3" w:rsidP="001E18B0">
            <w:pPr>
              <w:snapToGrid w:val="0"/>
              <w:spacing w:line="400" w:lineRule="exact"/>
              <w:ind w:right="91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產品中文貨名</w:t>
            </w:r>
          </w:p>
        </w:tc>
        <w:tc>
          <w:tcPr>
            <w:tcW w:w="1223" w:type="pct"/>
          </w:tcPr>
          <w:p w14:paraId="4F8FF5DE" w14:textId="77777777" w:rsidR="00635EB3" w:rsidRPr="000F0A8D" w:rsidRDefault="00635EB3" w:rsidP="001E18B0">
            <w:pPr>
              <w:snapToGrid w:val="0"/>
              <w:spacing w:line="400" w:lineRule="exact"/>
              <w:ind w:right="93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海關</w:t>
            </w:r>
            <w:r w:rsidRPr="000F0A8D">
              <w:rPr>
                <w:rFonts w:ascii="微軟正黑體" w:eastAsia="微軟正黑體" w:hAnsi="微軟正黑體"/>
                <w:bCs/>
                <w:sz w:val="22"/>
                <w:szCs w:val="22"/>
              </w:rPr>
              <w:t>H.S.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號列    </w:t>
            </w:r>
          </w:p>
          <w:p w14:paraId="60D82149" w14:textId="77777777" w:rsidR="00635EB3" w:rsidRPr="000F0A8D" w:rsidRDefault="00635EB3" w:rsidP="001E18B0">
            <w:pPr>
              <w:snapToGrid w:val="0"/>
              <w:spacing w:line="400" w:lineRule="exact"/>
              <w:ind w:right="93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HS</w:t>
            </w:r>
            <w:r w:rsidRPr="000F0A8D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 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CODE</w:t>
            </w:r>
            <w:r w:rsidRPr="00862585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 xml:space="preserve"> </w:t>
            </w:r>
            <w:r w:rsidRPr="0086258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11位碼</w:t>
            </w:r>
          </w:p>
        </w:tc>
        <w:tc>
          <w:tcPr>
            <w:tcW w:w="2940" w:type="pct"/>
          </w:tcPr>
          <w:p w14:paraId="5E81CCFA" w14:textId="77777777" w:rsidR="00635EB3" w:rsidRPr="000F0A8D" w:rsidRDefault="00635EB3" w:rsidP="001E18B0">
            <w:pPr>
              <w:snapToGrid w:val="0"/>
              <w:spacing w:line="400" w:lineRule="exact"/>
              <w:ind w:right="93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在「中華民國輸出入貨品分類表」中</w:t>
            </w:r>
          </w:p>
          <w:p w14:paraId="34A17C65" w14:textId="77777777" w:rsidR="00635EB3" w:rsidRPr="000F0A8D" w:rsidRDefault="00635EB3" w:rsidP="001E18B0">
            <w:pPr>
              <w:snapToGrid w:val="0"/>
              <w:spacing w:line="400" w:lineRule="exact"/>
              <w:ind w:right="93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本產品目前為何種輸入項目</w:t>
            </w:r>
          </w:p>
        </w:tc>
      </w:tr>
      <w:tr w:rsidR="00635EB3" w:rsidRPr="000F0A8D" w14:paraId="4A5A8BD0" w14:textId="77777777" w:rsidTr="001E18B0">
        <w:tc>
          <w:tcPr>
            <w:tcW w:w="837" w:type="pct"/>
            <w:vAlign w:val="center"/>
          </w:tcPr>
          <w:p w14:paraId="2AA57F9B" w14:textId="77777777" w:rsidR="00635EB3" w:rsidRPr="000F0A8D" w:rsidRDefault="00635EB3" w:rsidP="001E18B0">
            <w:pPr>
              <w:snapToGrid w:val="0"/>
              <w:spacing w:line="52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(1)</w:t>
            </w:r>
          </w:p>
        </w:tc>
        <w:tc>
          <w:tcPr>
            <w:tcW w:w="1223" w:type="pct"/>
            <w:vAlign w:val="center"/>
          </w:tcPr>
          <w:p w14:paraId="2A1D2D7C" w14:textId="77777777" w:rsidR="00635EB3" w:rsidRPr="000F0A8D" w:rsidRDefault="00635EB3" w:rsidP="001E18B0">
            <w:pPr>
              <w:snapToGrid w:val="0"/>
              <w:spacing w:line="52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2940" w:type="pct"/>
            <w:vAlign w:val="center"/>
          </w:tcPr>
          <w:p w14:paraId="3C66AF29" w14:textId="6C9290BC" w:rsidR="00635EB3" w:rsidRPr="000F0A8D" w:rsidRDefault="00635EB3" w:rsidP="001E18B0">
            <w:pPr>
              <w:snapToGrid w:val="0"/>
              <w:spacing w:line="520" w:lineRule="exact"/>
              <w:ind w:right="91" w:firstLineChars="50" w:firstLine="16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635EB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不准輸入    </w:t>
            </w:r>
            <w:r w:rsidRPr="00635EB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有條件輸入    </w:t>
            </w:r>
            <w:r w:rsidRPr="00635EB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准許輸入</w:t>
            </w:r>
          </w:p>
        </w:tc>
      </w:tr>
      <w:tr w:rsidR="00635EB3" w:rsidRPr="000F0A8D" w14:paraId="6EC5771B" w14:textId="77777777" w:rsidTr="001E18B0">
        <w:tc>
          <w:tcPr>
            <w:tcW w:w="837" w:type="pct"/>
            <w:vAlign w:val="center"/>
          </w:tcPr>
          <w:p w14:paraId="0EB29530" w14:textId="77777777" w:rsidR="00635EB3" w:rsidRPr="000F0A8D" w:rsidRDefault="00635EB3" w:rsidP="001E18B0">
            <w:pPr>
              <w:snapToGrid w:val="0"/>
              <w:spacing w:line="52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(2)</w:t>
            </w:r>
          </w:p>
        </w:tc>
        <w:tc>
          <w:tcPr>
            <w:tcW w:w="1223" w:type="pct"/>
            <w:vAlign w:val="center"/>
          </w:tcPr>
          <w:p w14:paraId="7412181E" w14:textId="77777777" w:rsidR="00635EB3" w:rsidRPr="000F0A8D" w:rsidRDefault="00635EB3" w:rsidP="001E18B0">
            <w:pPr>
              <w:snapToGrid w:val="0"/>
              <w:spacing w:line="52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2940" w:type="pct"/>
            <w:vAlign w:val="center"/>
          </w:tcPr>
          <w:p w14:paraId="75343440" w14:textId="0269C987" w:rsidR="00635EB3" w:rsidRPr="000F0A8D" w:rsidRDefault="00635EB3" w:rsidP="001E18B0">
            <w:pPr>
              <w:snapToGrid w:val="0"/>
              <w:spacing w:line="520" w:lineRule="exact"/>
              <w:ind w:right="91" w:firstLineChars="50" w:firstLine="16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635EB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不准輸入    </w:t>
            </w:r>
            <w:r w:rsidRPr="00635EB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有條件輸入    </w:t>
            </w:r>
            <w:r w:rsidRPr="00635EB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准許輸入</w:t>
            </w:r>
          </w:p>
        </w:tc>
      </w:tr>
      <w:tr w:rsidR="00635EB3" w:rsidRPr="000F0A8D" w14:paraId="7DDBB317" w14:textId="77777777" w:rsidTr="001E18B0">
        <w:tc>
          <w:tcPr>
            <w:tcW w:w="837" w:type="pct"/>
            <w:vAlign w:val="center"/>
          </w:tcPr>
          <w:p w14:paraId="28772A64" w14:textId="77777777" w:rsidR="00635EB3" w:rsidRPr="000F0A8D" w:rsidRDefault="00635EB3" w:rsidP="001E18B0">
            <w:pPr>
              <w:snapToGrid w:val="0"/>
              <w:spacing w:line="52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(3)</w:t>
            </w:r>
          </w:p>
        </w:tc>
        <w:tc>
          <w:tcPr>
            <w:tcW w:w="1223" w:type="pct"/>
            <w:vAlign w:val="center"/>
          </w:tcPr>
          <w:p w14:paraId="7EA2013C" w14:textId="77777777" w:rsidR="00635EB3" w:rsidRPr="000F0A8D" w:rsidRDefault="00635EB3" w:rsidP="001E18B0">
            <w:pPr>
              <w:snapToGrid w:val="0"/>
              <w:spacing w:line="52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2940" w:type="pct"/>
            <w:vAlign w:val="center"/>
          </w:tcPr>
          <w:p w14:paraId="281662DE" w14:textId="4DA5B516" w:rsidR="00635EB3" w:rsidRPr="000F0A8D" w:rsidRDefault="00635EB3" w:rsidP="001E18B0">
            <w:pPr>
              <w:snapToGrid w:val="0"/>
              <w:spacing w:line="520" w:lineRule="exact"/>
              <w:ind w:right="91" w:firstLineChars="50" w:firstLine="16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635EB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不准輸入    </w:t>
            </w:r>
            <w:r w:rsidRPr="00635EB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有條件輸入    </w:t>
            </w:r>
            <w:r w:rsidRPr="00635EB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准許輸入</w:t>
            </w:r>
          </w:p>
        </w:tc>
      </w:tr>
    </w:tbl>
    <w:p w14:paraId="25DBA236" w14:textId="6793FC10" w:rsidR="00EE2C2F" w:rsidRPr="00B560EE" w:rsidRDefault="00EE2C2F" w:rsidP="00635EB3">
      <w:pPr>
        <w:spacing w:afterLines="50" w:after="180" w:line="400" w:lineRule="exact"/>
        <w:ind w:left="440" w:right="91" w:hangingChars="200" w:hanging="440"/>
        <w:rPr>
          <w:rFonts w:ascii="微軟正黑體" w:eastAsia="微軟正黑體" w:hAnsi="微軟正黑體"/>
          <w:b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四、前列遭受進口貨品競爭壓力或威脅之產品項目，主要是以何種方式進入台灣市場？（請填代號）</w:t>
      </w:r>
      <w:r w:rsidRPr="00B560EE">
        <w:rPr>
          <w:rFonts w:ascii="微軟正黑體" w:eastAsia="微軟正黑體" w:hAnsi="微軟正黑體" w:hint="eastAsia"/>
          <w:bCs/>
          <w:snapToGrid w:val="0"/>
          <w:sz w:val="22"/>
          <w:szCs w:val="22"/>
        </w:rPr>
        <w:t>（</w:t>
      </w:r>
      <w:r w:rsidRPr="00B560EE">
        <w:rPr>
          <w:rFonts w:ascii="微軟正黑體" w:eastAsia="微軟正黑體" w:hAnsi="微軟正黑體"/>
          <w:bCs/>
          <w:snapToGrid w:val="0"/>
          <w:sz w:val="22"/>
          <w:szCs w:val="22"/>
        </w:rPr>
        <w:t>A</w:t>
      </w:r>
      <w:r w:rsidRPr="00B560EE">
        <w:rPr>
          <w:rFonts w:ascii="微軟正黑體" w:eastAsia="微軟正黑體" w:hAnsi="微軟正黑體" w:hint="eastAsia"/>
          <w:bCs/>
          <w:snapToGrid w:val="0"/>
          <w:sz w:val="22"/>
          <w:szCs w:val="22"/>
        </w:rPr>
        <w:t>）循正當管道報關進口  （</w:t>
      </w:r>
      <w:r w:rsidRPr="00B560EE">
        <w:rPr>
          <w:rFonts w:ascii="微軟正黑體" w:eastAsia="微軟正黑體" w:hAnsi="微軟正黑體"/>
          <w:bCs/>
          <w:snapToGrid w:val="0"/>
          <w:sz w:val="22"/>
          <w:szCs w:val="22"/>
        </w:rPr>
        <w:t>B</w:t>
      </w:r>
      <w:r w:rsidRPr="00B560EE">
        <w:rPr>
          <w:rFonts w:ascii="微軟正黑體" w:eastAsia="微軟正黑體" w:hAnsi="微軟正黑體" w:hint="eastAsia"/>
          <w:bCs/>
          <w:snapToGrid w:val="0"/>
          <w:sz w:val="22"/>
          <w:szCs w:val="22"/>
        </w:rPr>
        <w:t>）走私  （</w:t>
      </w:r>
      <w:r w:rsidRPr="00B560EE">
        <w:rPr>
          <w:rFonts w:ascii="微軟正黑體" w:eastAsia="微軟正黑體" w:hAnsi="微軟正黑體"/>
          <w:bCs/>
          <w:snapToGrid w:val="0"/>
          <w:sz w:val="22"/>
          <w:szCs w:val="22"/>
        </w:rPr>
        <w:t>C</w:t>
      </w:r>
      <w:r w:rsidRPr="00B560EE">
        <w:rPr>
          <w:rFonts w:ascii="微軟正黑體" w:eastAsia="微軟正黑體" w:hAnsi="微軟正黑體" w:hint="eastAsia"/>
          <w:bCs/>
          <w:snapToGrid w:val="0"/>
          <w:sz w:val="22"/>
          <w:szCs w:val="22"/>
        </w:rPr>
        <w:t>）自香港或其他地區轉口</w:t>
      </w:r>
    </w:p>
    <w:tbl>
      <w:tblPr>
        <w:tblW w:w="5000" w:type="pct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2339"/>
        <w:gridCol w:w="5627"/>
      </w:tblGrid>
      <w:tr w:rsidR="00EE2C2F" w:rsidRPr="00B560EE" w14:paraId="07D0429A" w14:textId="77777777" w:rsidTr="00635EB3">
        <w:trPr>
          <w:cantSplit/>
          <w:trHeight w:val="514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AAA2F" w14:textId="77777777" w:rsidR="00EE2C2F" w:rsidRPr="00B560EE" w:rsidRDefault="00EE2C2F" w:rsidP="005C1701">
            <w:pPr>
              <w:snapToGrid w:val="0"/>
              <w:spacing w:beforeLines="25" w:before="90" w:afterLines="25" w:after="90" w:line="440" w:lineRule="exact"/>
              <w:ind w:right="91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產品中文貨名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D299" w14:textId="77777777" w:rsidR="00EE2C2F" w:rsidRPr="00B560EE" w:rsidRDefault="00EE2C2F" w:rsidP="005C1701">
            <w:pPr>
              <w:snapToGrid w:val="0"/>
              <w:spacing w:beforeLines="25" w:before="90" w:afterLines="25" w:after="90" w:line="440" w:lineRule="exact"/>
              <w:ind w:right="91"/>
              <w:jc w:val="center"/>
              <w:rPr>
                <w:rFonts w:ascii="微軟正黑體" w:eastAsia="微軟正黑體" w:hAnsi="微軟正黑體"/>
                <w:bCs/>
                <w:snapToGrid w:val="0"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進入台灣方式</w:t>
            </w:r>
          </w:p>
        </w:tc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F056F" w14:textId="77777777" w:rsidR="00EE2C2F" w:rsidRPr="00B560EE" w:rsidRDefault="00EE2C2F" w:rsidP="005C1701">
            <w:pPr>
              <w:snapToGrid w:val="0"/>
              <w:spacing w:beforeLines="25" w:before="90" w:afterLines="25" w:after="90" w:line="440" w:lineRule="exact"/>
              <w:ind w:right="91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請詳述進口貨品如何威脅貴公司產品</w:t>
            </w:r>
          </w:p>
        </w:tc>
      </w:tr>
      <w:tr w:rsidR="00EE2C2F" w:rsidRPr="00B560EE" w14:paraId="541894F5" w14:textId="77777777" w:rsidTr="00635EB3">
        <w:trPr>
          <w:cantSplit/>
          <w:trHeight w:val="38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C82A" w14:textId="77777777" w:rsidR="00EE2C2F" w:rsidRPr="00B560EE" w:rsidRDefault="00EE2C2F" w:rsidP="005C1701">
            <w:pPr>
              <w:snapToGrid w:val="0"/>
              <w:spacing w:beforeLines="50" w:before="180" w:afterLines="50" w:after="180" w:line="44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(1)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D244" w14:textId="77777777" w:rsidR="00EE2C2F" w:rsidRPr="00B560EE" w:rsidRDefault="00EE2C2F" w:rsidP="005C1701">
            <w:pPr>
              <w:snapToGrid w:val="0"/>
              <w:spacing w:beforeLines="50" w:before="180" w:afterLines="50" w:after="180" w:line="4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60D4" w14:textId="77777777" w:rsidR="00EE2C2F" w:rsidRPr="00B560EE" w:rsidRDefault="00EE2C2F" w:rsidP="005C1701">
            <w:pPr>
              <w:pStyle w:val="1"/>
              <w:snapToGrid w:val="0"/>
              <w:spacing w:beforeLines="50" w:before="180" w:afterLines="50" w:after="180" w:line="440" w:lineRule="exact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</w:p>
        </w:tc>
      </w:tr>
      <w:tr w:rsidR="00EE2C2F" w:rsidRPr="00B560EE" w14:paraId="1E2ECAD4" w14:textId="77777777" w:rsidTr="00635EB3">
        <w:trPr>
          <w:cantSplit/>
          <w:trHeight w:val="472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633B" w14:textId="77777777" w:rsidR="00EE2C2F" w:rsidRPr="00B560EE" w:rsidRDefault="00EE2C2F" w:rsidP="005C1701">
            <w:pPr>
              <w:snapToGrid w:val="0"/>
              <w:spacing w:beforeLines="50" w:before="180" w:afterLines="50" w:after="180" w:line="44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(2)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9B4F" w14:textId="77777777" w:rsidR="00EE2C2F" w:rsidRPr="00B560EE" w:rsidRDefault="00EE2C2F" w:rsidP="005C1701">
            <w:pPr>
              <w:snapToGrid w:val="0"/>
              <w:spacing w:beforeLines="50" w:before="180" w:afterLines="50" w:after="180" w:line="4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0D7A" w14:textId="77777777" w:rsidR="00EE2C2F" w:rsidRPr="00B560EE" w:rsidRDefault="00EE2C2F" w:rsidP="005C1701">
            <w:pPr>
              <w:snapToGrid w:val="0"/>
              <w:spacing w:beforeLines="50" w:before="180" w:afterLines="50" w:after="180" w:line="4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4B6B53BB" w14:textId="77777777" w:rsidTr="00635EB3">
        <w:trPr>
          <w:cantSplit/>
          <w:trHeight w:val="472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E1C3" w14:textId="77777777" w:rsidR="00EE2C2F" w:rsidRPr="00B560EE" w:rsidRDefault="00EE2C2F" w:rsidP="005C1701">
            <w:pPr>
              <w:snapToGrid w:val="0"/>
              <w:spacing w:beforeLines="50" w:before="180" w:afterLines="50" w:after="180" w:line="44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(3)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B8E8" w14:textId="77777777" w:rsidR="00EE2C2F" w:rsidRPr="00B560EE" w:rsidRDefault="00EE2C2F" w:rsidP="005C1701">
            <w:pPr>
              <w:snapToGrid w:val="0"/>
              <w:spacing w:beforeLines="50" w:before="180" w:afterLines="50" w:after="180" w:line="4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3F33" w14:textId="77777777" w:rsidR="00EE2C2F" w:rsidRPr="00B560EE" w:rsidRDefault="00EE2C2F" w:rsidP="005C1701">
            <w:pPr>
              <w:snapToGrid w:val="0"/>
              <w:spacing w:beforeLines="50" w:before="180" w:afterLines="50" w:after="180" w:line="4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</w:tbl>
    <w:p w14:paraId="6F77FC5B" w14:textId="77777777" w:rsidR="00EE2C2F" w:rsidRPr="00B560EE" w:rsidRDefault="00EE2C2F" w:rsidP="00EE2C2F">
      <w:pPr>
        <w:spacing w:beforeLines="50" w:before="180" w:afterLines="50" w:after="180" w:line="300" w:lineRule="exact"/>
        <w:ind w:right="-352"/>
        <w:rPr>
          <w:rFonts w:ascii="微軟正黑體" w:eastAsia="微軟正黑體" w:hAnsi="微軟正黑體"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lastRenderedPageBreak/>
        <w:t>五、前列遭受進口貨品競爭威脅之產品，對於貴公司同類貨物產銷存之影響情形？（請勾選）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3014"/>
        <w:gridCol w:w="1020"/>
        <w:gridCol w:w="983"/>
        <w:gridCol w:w="981"/>
        <w:gridCol w:w="983"/>
        <w:gridCol w:w="981"/>
      </w:tblGrid>
      <w:tr w:rsidR="00EE2C2F" w:rsidRPr="00B560EE" w14:paraId="63B81134" w14:textId="77777777" w:rsidTr="004A7E59">
        <w:trPr>
          <w:cantSplit/>
          <w:trHeight w:hRule="exact" w:val="397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191D93" w14:textId="77777777" w:rsidR="00EE2C2F" w:rsidRPr="00B560EE" w:rsidRDefault="00EE2C2F" w:rsidP="00CE361E">
            <w:pPr>
              <w:pStyle w:val="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pacing w:val="0"/>
                <w:sz w:val="22"/>
                <w:szCs w:val="22"/>
              </w:rPr>
              <w:t>產品中文貨名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8D9D" w14:textId="77777777" w:rsidR="00EE2C2F" w:rsidRPr="00B560EE" w:rsidRDefault="00EE2C2F" w:rsidP="00CE361E">
            <w:pPr>
              <w:pStyle w:val="2"/>
              <w:tabs>
                <w:tab w:val="clear" w:pos="5760"/>
                <w:tab w:val="clear" w:pos="8192"/>
              </w:tabs>
              <w:snapToGrid w:val="0"/>
              <w:spacing w:before="0" w:line="240" w:lineRule="auto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pacing w:val="0"/>
                <w:sz w:val="22"/>
                <w:szCs w:val="22"/>
              </w:rPr>
              <w:t>產銷存影響程度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56127" w14:textId="77777777" w:rsidR="00EE2C2F" w:rsidRPr="00B560EE" w:rsidRDefault="00EE2C2F" w:rsidP="00CE361E">
            <w:pPr>
              <w:pStyle w:val="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無影響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BCF9F3" w14:textId="77777777" w:rsidR="00EE2C2F" w:rsidRPr="00B560EE" w:rsidRDefault="00EE2C2F" w:rsidP="00CE361E">
            <w:pPr>
              <w:pStyle w:val="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  <w:t>5%</w:t>
            </w:r>
            <w:r w:rsidRPr="00B560EE">
              <w:rPr>
                <w:rFonts w:ascii="微軟正黑體" w:eastAsia="微軟正黑體" w:hAnsi="微軟正黑體" w:hint="eastAsia"/>
                <w:bCs/>
                <w:spacing w:val="0"/>
                <w:sz w:val="22"/>
                <w:szCs w:val="22"/>
              </w:rPr>
              <w:t>以下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CD9E84" w14:textId="77777777" w:rsidR="00EE2C2F" w:rsidRPr="00B560EE" w:rsidRDefault="00EE2C2F" w:rsidP="00CE361E">
            <w:pPr>
              <w:pStyle w:val="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  <w:t>5%-10%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47137C" w14:textId="77777777" w:rsidR="00EE2C2F" w:rsidRPr="00B560EE" w:rsidRDefault="00EE2C2F" w:rsidP="00CE361E">
            <w:pPr>
              <w:pStyle w:val="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  <w:t>10%-20%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C3343F" w14:textId="77777777" w:rsidR="00EE2C2F" w:rsidRPr="00B560EE" w:rsidRDefault="00EE2C2F" w:rsidP="00CE361E">
            <w:pPr>
              <w:pStyle w:val="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  <w:t>20%</w:t>
            </w:r>
            <w:r w:rsidRPr="00B560EE">
              <w:rPr>
                <w:rFonts w:ascii="微軟正黑體" w:eastAsia="微軟正黑體" w:hAnsi="微軟正黑體" w:hint="eastAsia"/>
                <w:bCs/>
                <w:spacing w:val="0"/>
                <w:sz w:val="22"/>
                <w:szCs w:val="22"/>
              </w:rPr>
              <w:t>以</w:t>
            </w:r>
            <w:r w:rsidR="000D51A9" w:rsidRPr="00B560EE">
              <w:rPr>
                <w:rFonts w:ascii="微軟正黑體" w:eastAsia="微軟正黑體" w:hAnsi="微軟正黑體" w:hint="eastAsia"/>
                <w:bCs/>
                <w:spacing w:val="0"/>
                <w:sz w:val="22"/>
                <w:szCs w:val="22"/>
              </w:rPr>
              <w:t>上上</w:t>
            </w:r>
            <w:r w:rsidRPr="00B560EE">
              <w:rPr>
                <w:rFonts w:ascii="微軟正黑體" w:eastAsia="微軟正黑體" w:hAnsi="微軟正黑體" w:hint="eastAsia"/>
                <w:bCs/>
                <w:spacing w:val="0"/>
                <w:sz w:val="22"/>
                <w:szCs w:val="22"/>
              </w:rPr>
              <w:t>上</w:t>
            </w:r>
          </w:p>
        </w:tc>
      </w:tr>
      <w:tr w:rsidR="00EE2C2F" w:rsidRPr="00B560EE" w14:paraId="51FD7971" w14:textId="77777777" w:rsidTr="004A7E59">
        <w:trPr>
          <w:cantSplit/>
          <w:trHeight w:hRule="exact" w:val="397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78DA33" w14:textId="77777777" w:rsidR="00EE2C2F" w:rsidRPr="00B560EE" w:rsidRDefault="00EE2C2F" w:rsidP="00CE361E">
            <w:pPr>
              <w:snapToGrid w:val="0"/>
              <w:spacing w:line="240" w:lineRule="auto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(1)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95FD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造成國內市價下降之程度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558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D32B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611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FB8E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44F5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4F986D07" w14:textId="77777777" w:rsidTr="004A7E59">
        <w:trPr>
          <w:cantSplit/>
          <w:trHeight w:hRule="exact" w:val="397"/>
        </w:trPr>
        <w:tc>
          <w:tcPr>
            <w:tcW w:w="862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28C96F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5196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造成國內產銷下降之程度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AC0E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5047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A0A9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70C0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4B3F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25DC85D6" w14:textId="77777777" w:rsidTr="004A7E59">
        <w:trPr>
          <w:cantSplit/>
          <w:trHeight w:hRule="exact" w:val="397"/>
        </w:trPr>
        <w:tc>
          <w:tcPr>
            <w:tcW w:w="862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9B87C7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95CA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造成國內存貨增加之程度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3E92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5F3A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F509" w14:textId="77777777" w:rsidR="00EE2C2F" w:rsidRPr="00B560EE" w:rsidRDefault="00EE2C2F" w:rsidP="00CE361E">
            <w:pPr>
              <w:pStyle w:val="1"/>
              <w:snapToGrid w:val="0"/>
              <w:spacing w:before="0" w:after="0" w:line="240" w:lineRule="auto"/>
              <w:ind w:left="50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2042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2A1D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772D352D" w14:textId="77777777" w:rsidTr="004A7E59">
        <w:trPr>
          <w:cantSplit/>
          <w:trHeight w:hRule="exact" w:val="397"/>
        </w:trPr>
        <w:tc>
          <w:tcPr>
            <w:tcW w:w="862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07316B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FFA511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造成國內獲利下降之程度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6C7D26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0A244C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1F5D70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5065D5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5F758B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4C9CFD9C" w14:textId="77777777" w:rsidTr="004A7E59">
        <w:trPr>
          <w:cantSplit/>
          <w:trHeight w:hRule="exact" w:val="397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5DFDD4" w14:textId="77777777" w:rsidR="00EE2C2F" w:rsidRPr="00B560EE" w:rsidRDefault="00EE2C2F" w:rsidP="00CE361E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(2)</w:t>
            </w:r>
          </w:p>
        </w:tc>
        <w:tc>
          <w:tcPr>
            <w:tcW w:w="156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78DE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造成國內市價下降之程度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C819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2CB1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5252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13B2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4989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48A83CA7" w14:textId="77777777" w:rsidTr="004A7E59">
        <w:trPr>
          <w:cantSplit/>
          <w:trHeight w:hRule="exact" w:val="397"/>
        </w:trPr>
        <w:tc>
          <w:tcPr>
            <w:tcW w:w="8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BA38A4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C5CB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造成國內產銷下降之程度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CAE6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9E58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3FB4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BCE6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A718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4D7685E4" w14:textId="77777777" w:rsidTr="004A7E59">
        <w:trPr>
          <w:cantSplit/>
          <w:trHeight w:hRule="exact" w:val="397"/>
        </w:trPr>
        <w:tc>
          <w:tcPr>
            <w:tcW w:w="8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2BB2F3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FDC7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造成國內存貨增加之程度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8B8C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1B94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CC91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B250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8686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75E3431D" w14:textId="77777777" w:rsidTr="004A7E59">
        <w:trPr>
          <w:cantSplit/>
          <w:trHeight w:hRule="exact" w:val="397"/>
        </w:trPr>
        <w:tc>
          <w:tcPr>
            <w:tcW w:w="862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FB530B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ADB753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造成國內獲利下降之程度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5E94F6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8588D9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DFB164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A52AE3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6B0D20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19663C5C" w14:textId="77777777" w:rsidTr="004A7E59">
        <w:trPr>
          <w:cantSplit/>
          <w:trHeight w:hRule="exact" w:val="397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929C1C" w14:textId="77777777" w:rsidR="00EE2C2F" w:rsidRPr="00B560EE" w:rsidRDefault="00EE2C2F" w:rsidP="00CE361E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(3)</w:t>
            </w:r>
          </w:p>
        </w:tc>
        <w:tc>
          <w:tcPr>
            <w:tcW w:w="156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994A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造成國內市價下降之程度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91CA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A710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B887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E7DA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7877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4A244397" w14:textId="77777777" w:rsidTr="004A7E59">
        <w:trPr>
          <w:cantSplit/>
          <w:trHeight w:hRule="exact" w:val="397"/>
        </w:trPr>
        <w:tc>
          <w:tcPr>
            <w:tcW w:w="86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2641B5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7DA5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造成國內產銷下降之程度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E1F5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5BA1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1158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3F81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E5F1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1236703F" w14:textId="77777777" w:rsidTr="004A7E59">
        <w:trPr>
          <w:cantSplit/>
          <w:trHeight w:hRule="exact" w:val="397"/>
        </w:trPr>
        <w:tc>
          <w:tcPr>
            <w:tcW w:w="86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41DE21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95DE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造成國內存貨增加之程度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57B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65BD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C646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3144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BC44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4B075E7F" w14:textId="77777777" w:rsidTr="004A7E59">
        <w:trPr>
          <w:cantSplit/>
          <w:trHeight w:hRule="exact" w:val="397"/>
        </w:trPr>
        <w:tc>
          <w:tcPr>
            <w:tcW w:w="86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7CD7CF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6FFF82" w14:textId="77777777" w:rsidR="00EE2C2F" w:rsidRPr="00B560EE" w:rsidRDefault="00EE2C2F" w:rsidP="00CE361E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造成國內獲利下降之程度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A9F9DD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E372BE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B5CC99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76E0CD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9ADC6F" w14:textId="77777777" w:rsidR="00EE2C2F" w:rsidRPr="00B560EE" w:rsidRDefault="00EE2C2F" w:rsidP="00CE361E">
            <w:pPr>
              <w:snapToGrid w:val="0"/>
              <w:spacing w:line="240" w:lineRule="auto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</w:tbl>
    <w:p w14:paraId="74C1159C" w14:textId="77777777" w:rsidR="00EE2C2F" w:rsidRPr="00B560EE" w:rsidRDefault="00EE2C2F" w:rsidP="00CE361E">
      <w:pPr>
        <w:snapToGrid w:val="0"/>
        <w:spacing w:line="400" w:lineRule="exact"/>
        <w:ind w:left="440" w:hangingChars="200" w:hanging="440"/>
        <w:rPr>
          <w:rFonts w:ascii="微軟正黑體" w:eastAsia="微軟正黑體" w:hAnsi="微軟正黑體"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六、針對前列遭受進口貨品競爭壓力或威脅之產品，</w:t>
      </w:r>
      <w:r w:rsidRPr="00B560EE">
        <w:rPr>
          <w:rFonts w:ascii="微軟正黑體" w:eastAsia="微軟正黑體" w:hAnsi="微軟正黑體" w:hint="eastAsia"/>
          <w:sz w:val="22"/>
          <w:szCs w:val="22"/>
        </w:rPr>
        <w:t>您認為採取何種措施對貴公司最有幫助？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（</w:t>
      </w:r>
      <w:r w:rsidRPr="00B560EE">
        <w:rPr>
          <w:rFonts w:ascii="微軟正黑體" w:eastAsia="微軟正黑體" w:hAnsi="微軟正黑體" w:hint="eastAsia"/>
          <w:bCs/>
          <w:snapToGrid w:val="0"/>
          <w:sz w:val="22"/>
          <w:szCs w:val="22"/>
        </w:rPr>
        <w:t>請填代號，可複選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）</w:t>
      </w:r>
    </w:p>
    <w:p w14:paraId="2E66FBF5" w14:textId="77777777" w:rsidR="00EE2C2F" w:rsidRPr="00B560EE" w:rsidRDefault="00EE2C2F" w:rsidP="00CE361E">
      <w:pPr>
        <w:numPr>
          <w:ilvl w:val="0"/>
          <w:numId w:val="1"/>
        </w:numPr>
        <w:snapToGrid w:val="0"/>
        <w:spacing w:line="400" w:lineRule="exact"/>
        <w:rPr>
          <w:rFonts w:ascii="微軟正黑體" w:eastAsia="微軟正黑體" w:hAnsi="微軟正黑體"/>
          <w:color w:val="000000"/>
          <w:kern w:val="2"/>
          <w:sz w:val="22"/>
          <w:szCs w:val="22"/>
        </w:rPr>
      </w:pPr>
      <w:r w:rsidRPr="00B560EE">
        <w:rPr>
          <w:rFonts w:ascii="微軟正黑體" w:eastAsia="微軟正黑體" w:hAnsi="微軟正黑體" w:hint="eastAsia"/>
          <w:color w:val="000000"/>
          <w:kern w:val="2"/>
          <w:sz w:val="22"/>
          <w:szCs w:val="22"/>
        </w:rPr>
        <w:t xml:space="preserve">課徵反傾銷稅 </w:t>
      </w:r>
      <w:r w:rsidRPr="00B560EE">
        <w:rPr>
          <w:rFonts w:ascii="微軟正黑體" w:eastAsia="微軟正黑體" w:hAnsi="微軟正黑體" w:hint="eastAsia"/>
          <w:snapToGrid w:val="0"/>
          <w:color w:val="000000"/>
          <w:sz w:val="22"/>
          <w:szCs w:val="22"/>
        </w:rPr>
        <w:t>（</w:t>
      </w:r>
      <w:r w:rsidRPr="00B560EE">
        <w:rPr>
          <w:rFonts w:ascii="微軟正黑體" w:eastAsia="微軟正黑體" w:hAnsi="微軟正黑體"/>
          <w:snapToGrid w:val="0"/>
          <w:color w:val="000000"/>
          <w:sz w:val="22"/>
          <w:szCs w:val="22"/>
        </w:rPr>
        <w:t>B）</w:t>
      </w:r>
      <w:r w:rsidRPr="00B560EE">
        <w:rPr>
          <w:rFonts w:ascii="微軟正黑體" w:eastAsia="微軟正黑體" w:hAnsi="微軟正黑體" w:hint="eastAsia"/>
          <w:color w:val="000000"/>
          <w:kern w:val="2"/>
          <w:sz w:val="22"/>
          <w:szCs w:val="22"/>
        </w:rPr>
        <w:t>實施進口救濟（防衛）措施</w:t>
      </w:r>
      <w:r w:rsidRPr="00B560EE">
        <w:rPr>
          <w:rFonts w:ascii="微軟正黑體" w:eastAsia="微軟正黑體" w:hAnsi="微軟正黑體"/>
          <w:color w:val="000000"/>
          <w:kern w:val="2"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snapToGrid w:val="0"/>
          <w:color w:val="000000"/>
          <w:sz w:val="22"/>
          <w:szCs w:val="22"/>
        </w:rPr>
        <w:t>（</w:t>
      </w:r>
      <w:r w:rsidRPr="00B560EE">
        <w:rPr>
          <w:rFonts w:ascii="微軟正黑體" w:eastAsia="微軟正黑體" w:hAnsi="微軟正黑體"/>
          <w:snapToGrid w:val="0"/>
          <w:color w:val="000000"/>
          <w:sz w:val="22"/>
          <w:szCs w:val="22"/>
        </w:rPr>
        <w:t>C）</w:t>
      </w:r>
      <w:r w:rsidRPr="00B560EE">
        <w:rPr>
          <w:rFonts w:ascii="微軟正黑體" w:eastAsia="微軟正黑體" w:hAnsi="微軟正黑體" w:hint="eastAsia"/>
          <w:snapToGrid w:val="0"/>
          <w:color w:val="000000"/>
          <w:sz w:val="22"/>
          <w:szCs w:val="22"/>
        </w:rPr>
        <w:t>海關加強查驗產地標示</w:t>
      </w:r>
    </w:p>
    <w:p w14:paraId="3FDCAA44" w14:textId="3D38A06F" w:rsidR="00EE2C2F" w:rsidRDefault="00EE2C2F" w:rsidP="00CE361E">
      <w:pPr>
        <w:snapToGrid w:val="0"/>
        <w:spacing w:afterLines="25" w:after="90" w:line="400" w:lineRule="exact"/>
        <w:ind w:left="238"/>
        <w:rPr>
          <w:rFonts w:ascii="微軟正黑體" w:eastAsia="微軟正黑體" w:hAnsi="微軟正黑體"/>
          <w:color w:val="000000"/>
          <w:kern w:val="2"/>
          <w:sz w:val="22"/>
          <w:szCs w:val="22"/>
        </w:rPr>
      </w:pPr>
      <w:r w:rsidRPr="00B560EE">
        <w:rPr>
          <w:rFonts w:ascii="微軟正黑體" w:eastAsia="微軟正黑體" w:hAnsi="微軟正黑體" w:hint="eastAsia"/>
          <w:snapToGrid w:val="0"/>
          <w:color w:val="000000"/>
          <w:sz w:val="22"/>
          <w:szCs w:val="22"/>
        </w:rPr>
        <w:t>（</w:t>
      </w:r>
      <w:r w:rsidRPr="00B560EE">
        <w:rPr>
          <w:rFonts w:ascii="微軟正黑體" w:eastAsia="微軟正黑體" w:hAnsi="微軟正黑體"/>
          <w:snapToGrid w:val="0"/>
          <w:color w:val="000000"/>
          <w:sz w:val="22"/>
          <w:szCs w:val="22"/>
        </w:rPr>
        <w:t>D）</w:t>
      </w:r>
      <w:r w:rsidR="000D51A9" w:rsidRPr="00B560EE">
        <w:rPr>
          <w:rFonts w:ascii="微軟正黑體" w:eastAsia="微軟正黑體" w:hAnsi="微軟正黑體" w:hint="eastAsia"/>
          <w:snapToGrid w:val="0"/>
          <w:color w:val="000000"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color w:val="000000"/>
          <w:kern w:val="2"/>
          <w:sz w:val="22"/>
          <w:szCs w:val="22"/>
        </w:rPr>
        <w:t>逐批加強檢驗</w:t>
      </w:r>
      <w:r w:rsidRPr="00B560EE">
        <w:rPr>
          <w:rFonts w:ascii="微軟正黑體" w:eastAsia="微軟正黑體" w:hAnsi="微軟正黑體"/>
          <w:color w:val="000000"/>
          <w:kern w:val="2"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color w:val="000000"/>
          <w:kern w:val="2"/>
          <w:sz w:val="22"/>
          <w:szCs w:val="22"/>
        </w:rPr>
        <w:t>（</w:t>
      </w:r>
      <w:r w:rsidRPr="00B560EE">
        <w:rPr>
          <w:rFonts w:ascii="微軟正黑體" w:eastAsia="微軟正黑體" w:hAnsi="微軟正黑體"/>
          <w:color w:val="000000"/>
          <w:kern w:val="2"/>
          <w:sz w:val="22"/>
          <w:szCs w:val="22"/>
        </w:rPr>
        <w:t>E）</w:t>
      </w:r>
      <w:r w:rsidRPr="00B560EE">
        <w:rPr>
          <w:rFonts w:ascii="微軟正黑體" w:eastAsia="微軟正黑體" w:hAnsi="微軟正黑體" w:hint="eastAsia"/>
          <w:color w:val="000000"/>
          <w:sz w:val="22"/>
          <w:szCs w:val="22"/>
        </w:rPr>
        <w:t>嚴查高價低報</w:t>
      </w:r>
      <w:r w:rsidRPr="00B560EE">
        <w:rPr>
          <w:rFonts w:ascii="微軟正黑體" w:eastAsia="微軟正黑體" w:hAnsi="微軟正黑體"/>
          <w:color w:val="000000"/>
          <w:kern w:val="2"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color w:val="000000"/>
          <w:kern w:val="2"/>
          <w:sz w:val="22"/>
          <w:szCs w:val="22"/>
        </w:rPr>
        <w:t>（</w:t>
      </w:r>
      <w:r w:rsidRPr="00B560EE">
        <w:rPr>
          <w:rFonts w:ascii="微軟正黑體" w:eastAsia="微軟正黑體" w:hAnsi="微軟正黑體"/>
          <w:color w:val="000000"/>
          <w:kern w:val="2"/>
          <w:sz w:val="22"/>
          <w:szCs w:val="22"/>
        </w:rPr>
        <w:t>F）</w:t>
      </w:r>
      <w:r w:rsidRPr="00B560EE">
        <w:rPr>
          <w:rFonts w:ascii="微軟正黑體" w:eastAsia="微軟正黑體" w:hAnsi="微軟正黑體" w:hint="eastAsia"/>
          <w:color w:val="000000"/>
          <w:kern w:val="2"/>
          <w:sz w:val="22"/>
          <w:szCs w:val="22"/>
        </w:rPr>
        <w:t>加強海運緝私</w:t>
      </w:r>
      <w:r w:rsidRPr="00B560EE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color w:val="000000"/>
          <w:kern w:val="2"/>
          <w:sz w:val="22"/>
          <w:szCs w:val="22"/>
        </w:rPr>
        <w:t>（G）設置預警系統監視     （H）</w:t>
      </w:r>
      <w:r w:rsidR="00E66954">
        <w:rPr>
          <w:rFonts w:ascii="微軟正黑體" w:eastAsia="微軟正黑體" w:hAnsi="微軟正黑體" w:hint="eastAsia"/>
          <w:color w:val="000000"/>
          <w:kern w:val="2"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color w:val="000000"/>
          <w:kern w:val="2"/>
          <w:sz w:val="22"/>
          <w:szCs w:val="22"/>
        </w:rPr>
        <w:t>其他（請說明）</w:t>
      </w:r>
    </w:p>
    <w:p w14:paraId="11020CE1" w14:textId="27B9F026" w:rsidR="004D2218" w:rsidRPr="00773577" w:rsidRDefault="004D2218" w:rsidP="00CE361E">
      <w:pPr>
        <w:snapToGrid w:val="0"/>
        <w:spacing w:afterLines="25" w:after="90" w:line="400" w:lineRule="exact"/>
        <w:ind w:left="238"/>
        <w:rPr>
          <w:rFonts w:ascii="微軟正黑體" w:eastAsia="微軟正黑體" w:hAnsi="微軟正黑體"/>
          <w:b/>
          <w:bCs/>
          <w:color w:val="FF0000"/>
          <w:sz w:val="22"/>
          <w:szCs w:val="22"/>
          <w:u w:val="single"/>
        </w:rPr>
      </w:pPr>
      <w:r w:rsidRPr="00773577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  <w:u w:val="single"/>
        </w:rPr>
        <w:t>(</w:t>
      </w:r>
      <w:r w:rsidRPr="00773577">
        <w:rPr>
          <w:rFonts w:ascii="微軟正黑體" w:eastAsia="微軟正黑體" w:hAnsi="微軟正黑體" w:hint="eastAsia"/>
          <w:b/>
          <w:bCs/>
          <w:color w:val="FF0000"/>
          <w:kern w:val="2"/>
          <w:sz w:val="22"/>
          <w:szCs w:val="22"/>
          <w:u w:val="single"/>
        </w:rPr>
        <w:t>課徵反傾銷稅與實施進口救濟（防衛）措施須符合之相關法律要件可上工總國際經貿服務網</w:t>
      </w:r>
      <w:r w:rsidRPr="00773577">
        <w:rPr>
          <w:rFonts w:ascii="微軟正黑體" w:eastAsia="微軟正黑體" w:hAnsi="微軟正黑體"/>
          <w:b/>
          <w:bCs/>
          <w:color w:val="FF0000"/>
          <w:kern w:val="2"/>
          <w:sz w:val="22"/>
          <w:szCs w:val="22"/>
          <w:u w:val="single"/>
        </w:rPr>
        <w:t>https://wto.cnfi.org.tw/</w:t>
      </w:r>
      <w:r w:rsidRPr="00773577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  <w:u w:val="single"/>
        </w:rPr>
        <w:t>→貿易救濟→我國貿易救濟法規項下查詢</w:t>
      </w:r>
      <w:r w:rsidRPr="00773577">
        <w:rPr>
          <w:rFonts w:ascii="微軟正黑體" w:eastAsia="微軟正黑體" w:hAnsi="微軟正黑體"/>
          <w:b/>
          <w:bCs/>
          <w:color w:val="FF0000"/>
          <w:sz w:val="22"/>
          <w:szCs w:val="22"/>
          <w:u w:val="single"/>
        </w:rPr>
        <w:t>)</w:t>
      </w:r>
    </w:p>
    <w:tbl>
      <w:tblPr>
        <w:tblW w:w="4996" w:type="pct"/>
        <w:tblInd w:w="-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028"/>
      </w:tblGrid>
      <w:tr w:rsidR="00EE2C2F" w:rsidRPr="00B560EE" w14:paraId="148B806D" w14:textId="77777777" w:rsidTr="004A7E59">
        <w:trPr>
          <w:cantSplit/>
          <w:trHeight w:val="379"/>
        </w:trPr>
        <w:tc>
          <w:tcPr>
            <w:tcW w:w="1345" w:type="pct"/>
            <w:vAlign w:val="center"/>
          </w:tcPr>
          <w:p w14:paraId="0F7CB864" w14:textId="77777777" w:rsidR="00EE2C2F" w:rsidRPr="00B560EE" w:rsidRDefault="00EE2C2F" w:rsidP="004D2218">
            <w:pPr>
              <w:snapToGrid w:val="0"/>
              <w:spacing w:line="480" w:lineRule="exact"/>
              <w:ind w:right="93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產品中文貨名</w:t>
            </w:r>
          </w:p>
        </w:tc>
        <w:tc>
          <w:tcPr>
            <w:tcW w:w="3655" w:type="pct"/>
            <w:shd w:val="clear" w:color="auto" w:fill="auto"/>
            <w:vAlign w:val="center"/>
          </w:tcPr>
          <w:p w14:paraId="3EBA84F5" w14:textId="77777777" w:rsidR="00EE2C2F" w:rsidRPr="00B560EE" w:rsidRDefault="00EE2C2F" w:rsidP="004D2218">
            <w:pPr>
              <w:snapToGrid w:val="0"/>
              <w:spacing w:line="480" w:lineRule="exact"/>
              <w:ind w:right="93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建議採取之</w:t>
            </w:r>
            <w:r w:rsidRPr="00B560EE">
              <w:rPr>
                <w:rFonts w:ascii="微軟正黑體" w:eastAsia="微軟正黑體" w:hAnsi="微軟正黑體" w:hint="eastAsia"/>
                <w:sz w:val="22"/>
                <w:szCs w:val="22"/>
              </w:rPr>
              <w:t>措施</w:t>
            </w:r>
          </w:p>
        </w:tc>
      </w:tr>
      <w:tr w:rsidR="00EE2C2F" w:rsidRPr="00B560EE" w14:paraId="182117DC" w14:textId="77777777" w:rsidTr="004A7E59">
        <w:trPr>
          <w:cantSplit/>
          <w:trHeight w:val="429"/>
        </w:trPr>
        <w:tc>
          <w:tcPr>
            <w:tcW w:w="1345" w:type="pct"/>
            <w:vAlign w:val="center"/>
          </w:tcPr>
          <w:p w14:paraId="46CA8BC5" w14:textId="77777777" w:rsidR="00EE2C2F" w:rsidRPr="00B560EE" w:rsidRDefault="00EE2C2F" w:rsidP="004D2218">
            <w:pPr>
              <w:snapToGrid w:val="0"/>
              <w:spacing w:line="480" w:lineRule="exact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(1)</w:t>
            </w:r>
          </w:p>
        </w:tc>
        <w:tc>
          <w:tcPr>
            <w:tcW w:w="3655" w:type="pct"/>
            <w:shd w:val="clear" w:color="auto" w:fill="auto"/>
            <w:vAlign w:val="center"/>
          </w:tcPr>
          <w:p w14:paraId="6360EAEB" w14:textId="77777777" w:rsidR="00EE2C2F" w:rsidRPr="00B560EE" w:rsidRDefault="00EE2C2F" w:rsidP="004D2218">
            <w:pPr>
              <w:snapToGrid w:val="0"/>
              <w:spacing w:line="480" w:lineRule="exact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4FD2383A" w14:textId="77777777" w:rsidTr="004A7E59">
        <w:trPr>
          <w:cantSplit/>
          <w:trHeight w:val="472"/>
        </w:trPr>
        <w:tc>
          <w:tcPr>
            <w:tcW w:w="1345" w:type="pct"/>
            <w:vAlign w:val="center"/>
          </w:tcPr>
          <w:p w14:paraId="489D0845" w14:textId="77777777" w:rsidR="00EE2C2F" w:rsidRPr="00B560EE" w:rsidRDefault="00EE2C2F" w:rsidP="004D2218">
            <w:pPr>
              <w:snapToGrid w:val="0"/>
              <w:spacing w:line="480" w:lineRule="exact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(2)</w:t>
            </w:r>
          </w:p>
        </w:tc>
        <w:tc>
          <w:tcPr>
            <w:tcW w:w="3655" w:type="pct"/>
            <w:shd w:val="clear" w:color="auto" w:fill="auto"/>
            <w:vAlign w:val="center"/>
          </w:tcPr>
          <w:p w14:paraId="4B53257E" w14:textId="77777777" w:rsidR="00EE2C2F" w:rsidRPr="00B560EE" w:rsidRDefault="00EE2C2F" w:rsidP="004D2218">
            <w:pPr>
              <w:snapToGrid w:val="0"/>
              <w:spacing w:line="480" w:lineRule="exact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EE2C2F" w:rsidRPr="00B560EE" w14:paraId="38BE5219" w14:textId="77777777" w:rsidTr="004A7E59">
        <w:trPr>
          <w:cantSplit/>
          <w:trHeight w:val="446"/>
        </w:trPr>
        <w:tc>
          <w:tcPr>
            <w:tcW w:w="1345" w:type="pct"/>
            <w:vAlign w:val="center"/>
          </w:tcPr>
          <w:p w14:paraId="4EC3E0A9" w14:textId="77777777" w:rsidR="00EE2C2F" w:rsidRPr="00B560EE" w:rsidRDefault="00EE2C2F" w:rsidP="004D2218">
            <w:pPr>
              <w:snapToGrid w:val="0"/>
              <w:spacing w:line="480" w:lineRule="exact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(3)</w:t>
            </w:r>
          </w:p>
        </w:tc>
        <w:tc>
          <w:tcPr>
            <w:tcW w:w="3655" w:type="pct"/>
            <w:shd w:val="clear" w:color="auto" w:fill="auto"/>
            <w:vAlign w:val="center"/>
          </w:tcPr>
          <w:p w14:paraId="4B8E9A32" w14:textId="77777777" w:rsidR="00EE2C2F" w:rsidRPr="00B560EE" w:rsidRDefault="00EE2C2F" w:rsidP="004D2218">
            <w:pPr>
              <w:snapToGrid w:val="0"/>
              <w:spacing w:line="480" w:lineRule="exact"/>
              <w:ind w:leftChars="50" w:left="12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</w:tbl>
    <w:p w14:paraId="78604C11" w14:textId="77777777" w:rsidR="00B332B4" w:rsidRPr="00B560EE" w:rsidRDefault="00EE2C2F">
      <w:pPr>
        <w:rPr>
          <w:rFonts w:ascii="微軟正黑體" w:eastAsia="微軟正黑體" w:hAnsi="微軟正黑體"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七、基本資料：</w:t>
      </w:r>
    </w:p>
    <w:p w14:paraId="215310DA" w14:textId="77777777" w:rsidR="0032512D" w:rsidRPr="00B560EE" w:rsidRDefault="0032512D" w:rsidP="0032512D">
      <w:pPr>
        <w:rPr>
          <w:rFonts w:ascii="微軟正黑體" w:eastAsia="微軟正黑體" w:hAnsi="微軟正黑體"/>
          <w:sz w:val="22"/>
          <w:szCs w:val="22"/>
          <w:u w:val="single"/>
        </w:rPr>
      </w:pPr>
    </w:p>
    <w:tbl>
      <w:tblPr>
        <w:tblW w:w="967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5"/>
        <w:gridCol w:w="4733"/>
      </w:tblGrid>
      <w:tr w:rsidR="0032512D" w:rsidRPr="00B560EE" w14:paraId="62931E2A" w14:textId="77777777" w:rsidTr="0032512D">
        <w:tc>
          <w:tcPr>
            <w:tcW w:w="4945" w:type="dxa"/>
            <w:hideMark/>
          </w:tcPr>
          <w:p w14:paraId="0ABA4B99" w14:textId="77777777" w:rsidR="0032512D" w:rsidRPr="00B560EE" w:rsidRDefault="0032512D" w:rsidP="00B05903">
            <w:pPr>
              <w:snapToGrid w:val="0"/>
              <w:spacing w:beforeLines="15" w:before="54" w:line="340" w:lineRule="exact"/>
              <w:rPr>
                <w:rFonts w:ascii="微軟正黑體" w:eastAsia="微軟正黑體" w:hAnsi="微軟正黑體"/>
                <w:bCs/>
                <w:sz w:val="22"/>
                <w:szCs w:val="22"/>
                <w:u w:val="single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貴公司名稱：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 xml:space="preserve">                        </w:t>
            </w:r>
          </w:p>
          <w:p w14:paraId="27F2DC3D" w14:textId="77777777" w:rsidR="0032512D" w:rsidRPr="00B560EE" w:rsidRDefault="0032512D">
            <w:pPr>
              <w:snapToGrid w:val="0"/>
              <w:spacing w:line="3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填寫人：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 xml:space="preserve">                            </w:t>
            </w:r>
          </w:p>
          <w:p w14:paraId="2AF7D7B8" w14:textId="77777777" w:rsidR="0032512D" w:rsidRPr="00B560EE" w:rsidRDefault="0032512D">
            <w:pPr>
              <w:snapToGrid w:val="0"/>
              <w:spacing w:line="3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電  話：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 xml:space="preserve">                            </w:t>
            </w:r>
          </w:p>
        </w:tc>
        <w:tc>
          <w:tcPr>
            <w:tcW w:w="4733" w:type="dxa"/>
            <w:hideMark/>
          </w:tcPr>
          <w:p w14:paraId="18724F46" w14:textId="77777777" w:rsidR="00755883" w:rsidRDefault="0032512D">
            <w:pPr>
              <w:snapToGrid w:val="0"/>
              <w:spacing w:line="340" w:lineRule="exact"/>
              <w:ind w:right="113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貴公司所屬</w:t>
            </w:r>
            <w:r w:rsidR="00B6648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產業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公會：</w:t>
            </w:r>
          </w:p>
          <w:p w14:paraId="011B733B" w14:textId="4032CEE4" w:rsidR="0032512D" w:rsidRPr="00B560EE" w:rsidRDefault="00755883">
            <w:pPr>
              <w:snapToGrid w:val="0"/>
              <w:spacing w:line="340" w:lineRule="exact"/>
              <w:ind w:right="113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755883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>台灣工具機暨零組件工業同業公會</w:t>
            </w:r>
            <w:bookmarkStart w:id="0" w:name="_GoBack"/>
            <w:bookmarkEnd w:id="0"/>
          </w:p>
          <w:p w14:paraId="1520598E" w14:textId="77777777" w:rsidR="0032512D" w:rsidRPr="00B560EE" w:rsidRDefault="0032512D">
            <w:pPr>
              <w:snapToGrid w:val="0"/>
              <w:spacing w:line="340" w:lineRule="exact"/>
              <w:rPr>
                <w:rFonts w:ascii="微軟正黑體" w:eastAsia="微軟正黑體" w:hAnsi="微軟正黑體"/>
                <w:bCs/>
                <w:spacing w:val="30"/>
                <w:sz w:val="22"/>
                <w:szCs w:val="22"/>
                <w:u w:val="single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pacing w:val="30"/>
                <w:sz w:val="22"/>
                <w:szCs w:val="22"/>
              </w:rPr>
              <w:t>Email：</w:t>
            </w:r>
            <w:r w:rsidRPr="00B560EE">
              <w:rPr>
                <w:rFonts w:ascii="微軟正黑體" w:eastAsia="微軟正黑體" w:hAnsi="微軟正黑體" w:hint="eastAsia"/>
                <w:bCs/>
                <w:spacing w:val="30"/>
                <w:sz w:val="22"/>
                <w:szCs w:val="22"/>
                <w:u w:val="single"/>
              </w:rPr>
              <w:t xml:space="preserve">                   </w:t>
            </w:r>
          </w:p>
          <w:p w14:paraId="15185C21" w14:textId="51C955A3" w:rsidR="0032512D" w:rsidRPr="00B560EE" w:rsidRDefault="0032512D">
            <w:pPr>
              <w:snapToGrid w:val="0"/>
              <w:spacing w:line="3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傳  真：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 xml:space="preserve">                           </w:t>
            </w:r>
            <w:r w:rsidR="00B66480">
              <w:rPr>
                <w:rFonts w:ascii="微軟正黑體" w:eastAsia="微軟正黑體" w:hAnsi="微軟正黑體"/>
                <w:bCs/>
                <w:sz w:val="22"/>
                <w:szCs w:val="22"/>
                <w:u w:val="single"/>
              </w:rPr>
              <w:t xml:space="preserve">   </w:t>
            </w:r>
          </w:p>
        </w:tc>
      </w:tr>
    </w:tbl>
    <w:p w14:paraId="40F90DFB" w14:textId="77777777" w:rsidR="00CE361E" w:rsidRPr="00B560EE" w:rsidRDefault="00CE361E" w:rsidP="00B05903">
      <w:pPr>
        <w:snapToGrid w:val="0"/>
        <w:spacing w:beforeLines="15" w:before="54" w:line="340" w:lineRule="exact"/>
        <w:ind w:right="113"/>
        <w:rPr>
          <w:rFonts w:ascii="微軟正黑體" w:eastAsia="微軟正黑體" w:hAnsi="微軟正黑體"/>
          <w:bCs/>
          <w:sz w:val="22"/>
          <w:szCs w:val="22"/>
        </w:rPr>
      </w:pPr>
    </w:p>
    <w:p w14:paraId="2D9A3ABD" w14:textId="77777777" w:rsidR="0032512D" w:rsidRPr="00B560EE" w:rsidRDefault="0032512D" w:rsidP="00B05903">
      <w:pPr>
        <w:snapToGrid w:val="0"/>
        <w:spacing w:beforeLines="15" w:before="54" w:line="340" w:lineRule="exact"/>
        <w:ind w:right="113"/>
        <w:rPr>
          <w:rFonts w:ascii="微軟正黑體" w:eastAsia="微軟正黑體" w:hAnsi="微軟正黑體"/>
          <w:bCs/>
          <w:sz w:val="22"/>
          <w:szCs w:val="22"/>
          <w:u w:val="single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本案連絡人：詹雅雯</w:t>
      </w:r>
    </w:p>
    <w:p w14:paraId="10CC355C" w14:textId="77777777" w:rsidR="0032512D" w:rsidRPr="00B560EE" w:rsidRDefault="0032512D" w:rsidP="0032512D">
      <w:pPr>
        <w:snapToGrid w:val="0"/>
        <w:spacing w:line="300" w:lineRule="exact"/>
        <w:ind w:right="113"/>
        <w:rPr>
          <w:rFonts w:ascii="微軟正黑體" w:eastAsia="微軟正黑體" w:hAnsi="微軟正黑體"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TEL：(02)2703-3500 EXT.197      FAX：(02)2754-2895      Email：ywchan@cnfi.org.tw</w:t>
      </w:r>
    </w:p>
    <w:sectPr w:rsidR="0032512D" w:rsidRPr="00B560EE" w:rsidSect="000E5853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92E6B" w14:textId="77777777" w:rsidR="00424249" w:rsidRDefault="00424249">
      <w:pPr>
        <w:spacing w:line="240" w:lineRule="auto"/>
      </w:pPr>
      <w:r>
        <w:separator/>
      </w:r>
    </w:p>
  </w:endnote>
  <w:endnote w:type="continuationSeparator" w:id="0">
    <w:p w14:paraId="485B0741" w14:textId="77777777" w:rsidR="00424249" w:rsidRDefault="00424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5672E" w14:textId="77777777" w:rsidR="0032512D" w:rsidRDefault="0032512D" w:rsidP="00B958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440297" w14:textId="77777777" w:rsidR="0032512D" w:rsidRDefault="003251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2E6F" w14:textId="77777777" w:rsidR="0032512D" w:rsidRDefault="0032512D" w:rsidP="00B958EB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2-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5883">
      <w:rPr>
        <w:rStyle w:val="a8"/>
        <w:noProof/>
      </w:rPr>
      <w:t>2</w:t>
    </w:r>
    <w:r>
      <w:rPr>
        <w:rStyle w:val="a8"/>
      </w:rPr>
      <w:fldChar w:fldCharType="end"/>
    </w:r>
  </w:p>
  <w:p w14:paraId="012C49EB" w14:textId="77777777" w:rsidR="0032512D" w:rsidRDefault="0032512D">
    <w:pPr>
      <w:pStyle w:val="a6"/>
      <w:tabs>
        <w:tab w:val="clear" w:pos="4153"/>
        <w:tab w:val="clear" w:pos="8306"/>
        <w:tab w:val="center" w:pos="4535"/>
        <w:tab w:val="right" w:pos="899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2A86" w14:textId="77777777" w:rsidR="00424249" w:rsidRDefault="00424249">
      <w:pPr>
        <w:spacing w:line="240" w:lineRule="auto"/>
      </w:pPr>
      <w:r>
        <w:separator/>
      </w:r>
    </w:p>
  </w:footnote>
  <w:footnote w:type="continuationSeparator" w:id="0">
    <w:p w14:paraId="601B9DC5" w14:textId="77777777" w:rsidR="00424249" w:rsidRDefault="004242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4594"/>
    <w:multiLevelType w:val="hybridMultilevel"/>
    <w:tmpl w:val="D43A60E6"/>
    <w:lvl w:ilvl="0" w:tplc="D640DCBC">
      <w:start w:val="1"/>
      <w:numFmt w:val="upperLetter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2F"/>
    <w:rsid w:val="00033829"/>
    <w:rsid w:val="00060300"/>
    <w:rsid w:val="000A1C73"/>
    <w:rsid w:val="000A3037"/>
    <w:rsid w:val="000B0992"/>
    <w:rsid w:val="000D51A9"/>
    <w:rsid w:val="000E5853"/>
    <w:rsid w:val="001F7094"/>
    <w:rsid w:val="00284318"/>
    <w:rsid w:val="0032512D"/>
    <w:rsid w:val="00342F64"/>
    <w:rsid w:val="00344620"/>
    <w:rsid w:val="003465B8"/>
    <w:rsid w:val="00384870"/>
    <w:rsid w:val="004038C0"/>
    <w:rsid w:val="00424249"/>
    <w:rsid w:val="00462223"/>
    <w:rsid w:val="0047275B"/>
    <w:rsid w:val="004A2904"/>
    <w:rsid w:val="004A44E8"/>
    <w:rsid w:val="004C6E7C"/>
    <w:rsid w:val="004D2218"/>
    <w:rsid w:val="00542C1C"/>
    <w:rsid w:val="0056434A"/>
    <w:rsid w:val="0057399A"/>
    <w:rsid w:val="005C1701"/>
    <w:rsid w:val="00632663"/>
    <w:rsid w:val="00635EB3"/>
    <w:rsid w:val="00643E4D"/>
    <w:rsid w:val="006838F1"/>
    <w:rsid w:val="006B293E"/>
    <w:rsid w:val="00704BE9"/>
    <w:rsid w:val="00755883"/>
    <w:rsid w:val="00773577"/>
    <w:rsid w:val="007838AC"/>
    <w:rsid w:val="007F3C86"/>
    <w:rsid w:val="00817567"/>
    <w:rsid w:val="00862585"/>
    <w:rsid w:val="008816CF"/>
    <w:rsid w:val="008C5D6F"/>
    <w:rsid w:val="008E2182"/>
    <w:rsid w:val="009039AD"/>
    <w:rsid w:val="009136C9"/>
    <w:rsid w:val="00931B3B"/>
    <w:rsid w:val="00967557"/>
    <w:rsid w:val="0097603D"/>
    <w:rsid w:val="009B5654"/>
    <w:rsid w:val="009E1EB4"/>
    <w:rsid w:val="00A50F7F"/>
    <w:rsid w:val="00AA2770"/>
    <w:rsid w:val="00AF12E0"/>
    <w:rsid w:val="00B05903"/>
    <w:rsid w:val="00B332B4"/>
    <w:rsid w:val="00B560EE"/>
    <w:rsid w:val="00B66480"/>
    <w:rsid w:val="00B905D2"/>
    <w:rsid w:val="00B95041"/>
    <w:rsid w:val="00BA634F"/>
    <w:rsid w:val="00BC14AE"/>
    <w:rsid w:val="00C82421"/>
    <w:rsid w:val="00CC0A92"/>
    <w:rsid w:val="00CE361E"/>
    <w:rsid w:val="00D01C4C"/>
    <w:rsid w:val="00D26324"/>
    <w:rsid w:val="00D3585A"/>
    <w:rsid w:val="00D66F85"/>
    <w:rsid w:val="00DA6988"/>
    <w:rsid w:val="00DB3A02"/>
    <w:rsid w:val="00E05A3E"/>
    <w:rsid w:val="00E66954"/>
    <w:rsid w:val="00EE2C2F"/>
    <w:rsid w:val="00EE766E"/>
    <w:rsid w:val="00EF35BF"/>
    <w:rsid w:val="00F04A87"/>
    <w:rsid w:val="00F63724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C151B"/>
  <w15:chartTrackingRefBased/>
  <w15:docId w15:val="{63417F44-055B-4EF1-90BA-7C86468F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2F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表格2"/>
    <w:basedOn w:val="a"/>
    <w:rsid w:val="00EE2C2F"/>
    <w:pPr>
      <w:tabs>
        <w:tab w:val="left" w:pos="5760"/>
        <w:tab w:val="left" w:pos="8192"/>
      </w:tabs>
      <w:spacing w:before="360" w:line="240" w:lineRule="exact"/>
      <w:jc w:val="center"/>
    </w:pPr>
    <w:rPr>
      <w:spacing w:val="32"/>
    </w:rPr>
  </w:style>
  <w:style w:type="paragraph" w:customStyle="1" w:styleId="1">
    <w:name w:val="表格1"/>
    <w:basedOn w:val="a"/>
    <w:rsid w:val="00EE2C2F"/>
    <w:pPr>
      <w:spacing w:before="120" w:after="120"/>
    </w:pPr>
    <w:rPr>
      <w:spacing w:val="32"/>
    </w:rPr>
  </w:style>
  <w:style w:type="paragraph" w:styleId="a3">
    <w:name w:val="Body Text"/>
    <w:basedOn w:val="a"/>
    <w:link w:val="a4"/>
    <w:rsid w:val="00EE2C2F"/>
    <w:pPr>
      <w:spacing w:line="400" w:lineRule="exact"/>
      <w:ind w:right="93"/>
    </w:pPr>
    <w:rPr>
      <w:rFonts w:ascii="新細明體" w:eastAsia="新細明體"/>
      <w:b/>
    </w:rPr>
  </w:style>
  <w:style w:type="character" w:customStyle="1" w:styleId="a4">
    <w:name w:val="本文 字元"/>
    <w:basedOn w:val="a0"/>
    <w:link w:val="a3"/>
    <w:rsid w:val="00EE2C2F"/>
    <w:rPr>
      <w:rFonts w:ascii="新細明體" w:eastAsia="新細明體" w:hAnsi="Times New Roman" w:cs="Times New Roman"/>
      <w:b/>
      <w:kern w:val="0"/>
      <w:szCs w:val="20"/>
    </w:rPr>
  </w:style>
  <w:style w:type="character" w:styleId="a5">
    <w:name w:val="Hyperlink"/>
    <w:rsid w:val="00EE2C2F"/>
    <w:rPr>
      <w:color w:val="0000FF"/>
      <w:u w:val="single"/>
    </w:rPr>
  </w:style>
  <w:style w:type="paragraph" w:styleId="a6">
    <w:name w:val="footer"/>
    <w:basedOn w:val="a"/>
    <w:link w:val="a7"/>
    <w:rsid w:val="0032512D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customStyle="1" w:styleId="a7">
    <w:name w:val="頁尾 字元"/>
    <w:basedOn w:val="a0"/>
    <w:link w:val="a6"/>
    <w:rsid w:val="0032512D"/>
    <w:rPr>
      <w:rFonts w:ascii="Times New Roman" w:eastAsia="細明體" w:hAnsi="Times New Roman" w:cs="Times New Roman"/>
      <w:kern w:val="0"/>
      <w:sz w:val="16"/>
      <w:szCs w:val="20"/>
    </w:rPr>
  </w:style>
  <w:style w:type="character" w:styleId="a8">
    <w:name w:val="page number"/>
    <w:basedOn w:val="a0"/>
    <w:rsid w:val="0032512D"/>
  </w:style>
  <w:style w:type="paragraph" w:styleId="a9">
    <w:name w:val="header"/>
    <w:basedOn w:val="a"/>
    <w:link w:val="aa"/>
    <w:uiPriority w:val="99"/>
    <w:unhideWhenUsed/>
    <w:rsid w:val="00B059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05903"/>
    <w:rPr>
      <w:rFonts w:ascii="Times New Roman" w:eastAsia="細明體" w:hAnsi="Times New Roman" w:cs="Times New Roman"/>
      <w:kern w:val="0"/>
      <w:sz w:val="20"/>
      <w:szCs w:val="20"/>
    </w:rPr>
  </w:style>
  <w:style w:type="table" w:styleId="ab">
    <w:name w:val="Table Grid"/>
    <w:basedOn w:val="a1"/>
    <w:uiPriority w:val="59"/>
    <w:rsid w:val="005C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詹雅雯</dc:creator>
  <cp:keywords/>
  <dc:description/>
  <cp:lastModifiedBy>Microsoft 帳戶</cp:lastModifiedBy>
  <cp:revision>13</cp:revision>
  <cp:lastPrinted>2020-02-10T06:17:00Z</cp:lastPrinted>
  <dcterms:created xsi:type="dcterms:W3CDTF">2022-01-07T05:49:00Z</dcterms:created>
  <dcterms:modified xsi:type="dcterms:W3CDTF">2022-03-04T03:49:00Z</dcterms:modified>
</cp:coreProperties>
</file>